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41" w:rsidRPr="00946241" w:rsidRDefault="008D0DBF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0A4F34E" wp14:editId="0316E230">
                <wp:simplePos x="0" y="0"/>
                <wp:positionH relativeFrom="margin">
                  <wp:posOffset>720725</wp:posOffset>
                </wp:positionH>
                <wp:positionV relativeFrom="line">
                  <wp:posOffset>5001895</wp:posOffset>
                </wp:positionV>
                <wp:extent cx="3979136" cy="24557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136" cy="24557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 de l’entreprise : </w:t>
                            </w: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du projet :</w:t>
                            </w: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Personne à contacter dans l’entreprise : </w:t>
                            </w: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Adresse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 : </w:t>
                            </w:r>
                          </w:p>
                          <w:p w:rsidR="00946241" w:rsidRDefault="00946241" w:rsidP="00946241">
                            <w:pPr>
                              <w:pStyle w:val="Corps"/>
                            </w:pPr>
                          </w:p>
                          <w:p w:rsidR="00946241" w:rsidRDefault="00946241" w:rsidP="00946241">
                            <w:pPr>
                              <w:pStyle w:val="Corp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4F34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6.75pt;margin-top:393.85pt;width:313.3pt;height:193.3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" filled="f" stroked="f" strokeweight="1pt">
                <v:stroke miterlimit="4"/>
                <v:textbox inset="4pt,4pt,4pt,4pt">
                  <w:txbxContent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 de l’entreprise : </w:t>
                      </w: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du projet :</w:t>
                      </w: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Personne à contacter dans l’entreprise : </w:t>
                      </w: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Adresse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 : </w:t>
                      </w:r>
                    </w:p>
                    <w:p w:rsidR="00946241" w:rsidRDefault="00946241" w:rsidP="00946241">
                      <w:pPr>
                        <w:pStyle w:val="Corps"/>
                      </w:pPr>
                    </w:p>
                    <w:p w:rsidR="00946241" w:rsidRDefault="00946241" w:rsidP="00946241">
                      <w:pPr>
                        <w:pStyle w:val="Corp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 :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4624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57CF77C" wp14:editId="562F538C">
                <wp:simplePos x="0" y="0"/>
                <wp:positionH relativeFrom="margin">
                  <wp:posOffset>715010</wp:posOffset>
                </wp:positionH>
                <wp:positionV relativeFrom="line">
                  <wp:posOffset>1692910</wp:posOffset>
                </wp:positionV>
                <wp:extent cx="4699000" cy="2667000"/>
                <wp:effectExtent l="0" t="0" r="1270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41" w:rsidRPr="008D0DBF" w:rsidRDefault="00946241" w:rsidP="00946241">
                            <w:pPr>
                              <w:pStyle w:val="En-tte"/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CONCEPTION D’UN </w:t>
                            </w:r>
                            <w:r w:rsidR="008D0DBF"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SITE</w:t>
                            </w:r>
                            <w:r w:rsidR="008D0DBF"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VITRINE </w:t>
                            </w:r>
                            <w:proofErr w:type="gramStart"/>
                            <w:r w:rsidR="008D0DBF"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proofErr w:type="gramEnd"/>
                            <w:r w:rsidR="008D0DBF"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46241" w:rsidRPr="008D0DBF" w:rsidRDefault="00946241" w:rsidP="00946241">
                            <w:pPr>
                              <w:pStyle w:val="En-tte"/>
                              <w:rPr>
                                <w:color w:val="7030A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DBF">
                              <w:rPr>
                                <w:color w:val="7030A0"/>
                                <w:sz w:val="5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E-COMMERCE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77C" id="_x0000_s1027" type="#_x0000_t202" style="position:absolute;margin-left:56.3pt;margin-top:133.3pt;width:370pt;height:210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" fillcolor="white [3201]" strokecolor="#ffc000 [3207]" strokeweight="1pt">
                <v:textbox inset="4pt,4pt,4pt,4pt">
                  <w:txbxContent>
                    <w:p w:rsidR="00946241" w:rsidRPr="008D0DBF" w:rsidRDefault="00946241" w:rsidP="00946241">
                      <w:pPr>
                        <w:pStyle w:val="En-tte"/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CONCEPTION D’UN </w:t>
                      </w:r>
                      <w:r w:rsidR="008D0DBF"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SITE</w:t>
                      </w:r>
                      <w:r w:rsidR="008D0DBF"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VITRINE </w:t>
                      </w:r>
                      <w:proofErr w:type="gramStart"/>
                      <w:r w:rsidR="008D0DBF"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proofErr w:type="gramEnd"/>
                      <w:r w:rsidR="008D0DBF"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46241" w:rsidRPr="008D0DBF" w:rsidRDefault="00946241" w:rsidP="00946241">
                      <w:pPr>
                        <w:pStyle w:val="En-tte"/>
                        <w:rPr>
                          <w:color w:val="7030A0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0DBF">
                        <w:rPr>
                          <w:color w:val="7030A0"/>
                          <w:sz w:val="56"/>
                          <w:szCs w:val="4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E-COMMERCE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46241" w:rsidRPr="00946241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152400" distB="152400" distL="152400" distR="152400" simplePos="0" relativeHeight="251666432" behindDoc="0" locked="0" layoutInCell="1" allowOverlap="1" wp14:anchorId="130EA69A" wp14:editId="341A1CC4">
            <wp:simplePos x="0" y="0"/>
            <wp:positionH relativeFrom="page">
              <wp:posOffset>747648</wp:posOffset>
            </wp:positionH>
            <wp:positionV relativeFrom="page">
              <wp:posOffset>890165</wp:posOffset>
            </wp:positionV>
            <wp:extent cx="1270000" cy="42994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deurcom-logo - copie 2xxx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29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46241" w:rsidRPr="00946241">
        <w:rPr>
          <w:rFonts w:ascii="Arial Unicode MS" w:eastAsia="Arial Unicode MS" w:hAnsi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D0DBF" w:rsidRDefault="008D0DBF" w:rsidP="00946241">
      <w:pPr>
        <w:pStyle w:val="Sous-section2"/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8D0DBF" w:rsidP="00946241">
      <w:pPr>
        <w:pStyle w:val="Sous-section2"/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SOMMAIRE</w:t>
      </w:r>
    </w:p>
    <w:p w:rsidR="00946241" w:rsidRPr="00946241" w:rsidRDefault="00946241" w:rsidP="00946241">
      <w:pPr>
        <w:pStyle w:val="Sous-section2"/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Présentation de l’entreprise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A.1. Les objectifs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A.2. Les cibles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A.3. Périmètre du projet</w:t>
      </w:r>
    </w:p>
    <w:p w:rsidR="00946241" w:rsidRPr="00946241" w:rsidRDefault="00946241" w:rsidP="00946241">
      <w:pPr>
        <w:pStyle w:val="Corps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concurrents</w:t>
      </w:r>
    </w:p>
    <w:p w:rsidR="00946241" w:rsidRPr="00946241" w:rsidRDefault="00946241" w:rsidP="00946241">
      <w:pPr>
        <w:pStyle w:val="Corps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Ergonomie et graphisme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C.1. Structure du site e-commerce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C.2. Caractéristiques des fiches produits</w:t>
      </w:r>
      <w:r w:rsidRPr="009462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C.3. La charte graphique</w:t>
      </w:r>
    </w:p>
    <w:p w:rsidR="00946241" w:rsidRPr="00946241" w:rsidRDefault="00946241" w:rsidP="00946241">
      <w:pPr>
        <w:pStyle w:val="Corps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spécificités et les livrables </w:t>
      </w:r>
      <w:r w:rsidRPr="00946241">
        <w:rPr>
          <w:rStyle w:val="Auc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D.1. Le contenu de votre site</w:t>
      </w:r>
      <w:r w:rsidRPr="00946241">
        <w:rPr>
          <w:rStyle w:val="Auc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D.2. Les contraintes techniques</w:t>
      </w:r>
      <w:r w:rsidRPr="00946241">
        <w:rPr>
          <w:rStyle w:val="Auc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D.3. Les livrables</w:t>
      </w:r>
      <w:r w:rsidRPr="00946241">
        <w:rPr>
          <w:rStyle w:val="Auc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D.4. Le planning</w:t>
      </w:r>
      <w:r w:rsidRPr="00946241">
        <w:rPr>
          <w:rFonts w:ascii="Arial Unicode MS" w:eastAsia="Arial Unicode MS" w:hAnsi="Arial Unicode MS" w:cs="Arial Unicode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D0DBF" w:rsidRDefault="008D0DBF" w:rsidP="00946241">
      <w:pPr>
        <w:pStyle w:val="En-tte"/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En-tte"/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PRESENTATION DE L’ENTREPRISE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Présentez l’entreprise : 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création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 principale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de salariés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</w:p>
    <w:p w:rsidR="00946241" w:rsidRPr="008D0DBF" w:rsidRDefault="00946241" w:rsidP="008D0DBF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Valeurs véhiculées par l’entreprise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Indiquez les produits et/ou services vendus (marques, gammes et lignes de produits…)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Analyse de l’existant :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langage de programmation (ou le CMS)</w:t>
      </w:r>
      <w:r w:rsidRPr="00946241">
        <w:rPr>
          <w:color w:val="000000" w:themeColor="text1"/>
          <w:sz w:val="26"/>
          <w:szCs w:val="2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utilis</w:t>
      </w: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actuellement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L’hébergement utilisé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statistiques actuelles (trafic mensuel, taux de rebond, taux de conversion)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A.1. Les objectifs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Détaillez le</w:t>
      </w:r>
      <w:proofErr w:type="gramEnd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les objectifs attendus avec ce nouveau site e-commerce. Vous pouvez découper vos objectifs en 2 parties : quantitatifs et qualitatifs.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8D0DBF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………………………………………………………………………………………………………………… </w:t>
      </w:r>
    </w:p>
    <w:p w:rsidR="000529C9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A.2. Les cibles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Décrivez le profil des clients de votre entreprise et celui des visiteurs de votre site internet.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Décrivez au maximum vos cibles, </w:t>
      </w:r>
      <w:proofErr w:type="gramStart"/>
      <w:r w:rsidRPr="00946241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leur âges</w:t>
      </w:r>
      <w:proofErr w:type="gramEnd"/>
      <w:r w:rsidRPr="00946241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leurs habitudes…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9C9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529C9" w:rsidRDefault="000529C9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9C9" w:rsidRDefault="000529C9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A.3. Périmètre du projet</w:t>
      </w:r>
    </w:p>
    <w:p w:rsidR="00946241" w:rsidRPr="00946241" w:rsidRDefault="00946241" w:rsidP="00946241">
      <w:pPr>
        <w:pStyle w:val="Corps"/>
        <w:rPr>
          <w:rStyle w:val="Aucu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Votre site e-commerce doit-il être multilingue ?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Quelles sont les solutions de paiement à intégrer ?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site doit-il avoir une version mobile ou une application dédiée ?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site e-commerce sera-t-il doté d’un système d’évaluation des produits ? 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Quelles sont les spé</w:t>
      </w:r>
      <w:proofErr w:type="spellStart"/>
      <w:r w:rsidRPr="00946241">
        <w:rPr>
          <w:color w:val="000000" w:themeColor="text1"/>
          <w:sz w:val="26"/>
          <w:szCs w:val="2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cificit</w:t>
      </w: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</w:t>
      </w:r>
      <w:proofErr w:type="spellEnd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le prestataire doit connaître (utilisation de la géolocalisation, création de compte, création d’un multi-site etc.) ?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8D0DBF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ascii="Arial Unicode MS" w:eastAsia="Arial Unicode MS" w:hAnsi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Pr="009462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B. LES CONCURRENTS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Indiquez vos principaux concurrents et les caractéristiques de leur site e-commerce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Indiquez les principaux éléments qui vous différencient de vos concurrents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ascii="Arial Unicode MS" w:eastAsia="Arial Unicode MS" w:hAnsi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D0DBF" w:rsidRDefault="008D0DBF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ERGONOMIE ET GRAPHISME 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C.1. Structure du site e-commerce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Définissez les différentes rubriques et sous-rubriques de votre site e-commerce qui constitueront le menu et le sous-menu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exemple pour une boutique e-commerce de prêt-à-porter les rubriques peuvent être : Nouveautés / Homme / Femme / Enfant / Soldes 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8D0DBF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………………………………………………………………………………………………………………… 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Définissez les différents filtres de navigation et de recherche possibles : par rubriques, thèmes, prix, fonctionnalités, fabricants, marques, profils…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C.2. Caractéristiques des fiches produits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Définissez ce que comportera chaque fiche produit : image, description, prix, taille, stock, couleur, notes des clients, avis et commentaires, fonctionnalités…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C.3. La charte graphique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Expliquez quel sera l’esprit de la charte graphique que vous souhaitez réaliser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8D0DBF" w:rsidRDefault="008D0DBF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Définissez les polices de caractère (typographie, taille, aspect) et les couleurs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8D0DBF" w:rsidRDefault="008D0DBF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8D0DBF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8D0DBF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LES SPECIFICITES ET LES LIVRABLES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D.1. Le contenu de votre site</w:t>
      </w:r>
    </w:p>
    <w:p w:rsidR="00946241" w:rsidRPr="00946241" w:rsidRDefault="00946241" w:rsidP="00946241">
      <w:pPr>
        <w:pStyle w:val="Corps"/>
        <w:spacing w:after="160"/>
        <w:rPr>
          <w:rFonts w:ascii="Helvetica" w:eastAsia="Helvetica" w:hAnsi="Helvetica" w:cs="Helvetic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Lister les éléments et les contenus que le prestataire doit reprendre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Lister les éléments et les contenus que le prestataire doit créer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prestataire doit-il prévoir l’achat de photo ou la création de texte ? 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Lister </w:t>
      </w: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également le format des contenus proposé</w:t>
      </w:r>
      <w:r w:rsidRPr="00946241">
        <w:rPr>
          <w:color w:val="000000" w:themeColor="text1"/>
          <w:sz w:val="26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(Texte, </w:t>
      </w:r>
      <w:proofErr w:type="spellStart"/>
      <w:r w:rsidRPr="00946241">
        <w:rPr>
          <w:color w:val="000000" w:themeColor="text1"/>
          <w:sz w:val="26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</w:t>
      </w:r>
      <w:proofErr w:type="spellEnd"/>
      <w:r w:rsidRPr="00946241">
        <w:rPr>
          <w:color w:val="000000" w:themeColor="text1"/>
          <w:sz w:val="26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Vid</w:t>
      </w:r>
      <w:proofErr w:type="spellStart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éo</w:t>
      </w:r>
      <w:proofErr w:type="spellEnd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…)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8D0DBF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8D0DBF" w:rsidRDefault="008D0DBF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D.2. Les contraintes techniques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Précisez vos attentes concernant les besoins connexes à ce projet que le prestataire devra fournir :</w:t>
      </w: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Héberger votre site e-commerce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Assurer la maintenance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Proposer des astreintes pour le dépannage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Formation à l’utilisation du back office 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solutions utilisées avec votre site Internet (</w:t>
      </w:r>
      <w:proofErr w:type="spellStart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Frameworks</w:t>
      </w:r>
      <w:proofErr w:type="spellEnd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templates</w:t>
      </w:r>
      <w:proofErr w:type="spellEnd"/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etc…)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46241">
        <w:rPr>
          <w:rStyle w:val="Aucu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D.3. Les livrables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Ecrivez</w:t>
      </w:r>
      <w:proofErr w:type="spellEnd"/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informations que vous souhaitez voir apparaitre dans le devis de vos prestataires.</w:t>
      </w: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946241" w:rsidRPr="00946241" w:rsidRDefault="00946241" w:rsidP="00946241">
      <w:pPr>
        <w:pStyle w:val="Sous-section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D.4. Le planning</w:t>
      </w:r>
    </w:p>
    <w:p w:rsidR="00946241" w:rsidRPr="00946241" w:rsidRDefault="00946241" w:rsidP="00946241">
      <w:pPr>
        <w:pStyle w:val="Corps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Ajoutez un agenda des dates souhaitées pour la validation des </w:t>
      </w:r>
      <w:proofErr w:type="spellStart"/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diffé</w:t>
      </w:r>
      <w:proofErr w:type="spellEnd"/>
      <w:r w:rsidRPr="00946241">
        <w:rPr>
          <w:rFonts w:ascii="Helvetica" w:hAnsi="Helvetica"/>
          <w:color w:val="000000" w:themeColor="text1"/>
          <w:sz w:val="26"/>
          <w:szCs w:val="26"/>
          <w:u w:color="000000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rentes </w:t>
      </w:r>
      <w:r w:rsidRPr="00946241">
        <w:rPr>
          <w:rFonts w:ascii="Helvetica" w:hAnsi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étapes :</w:t>
      </w:r>
    </w:p>
    <w:p w:rsidR="00946241" w:rsidRPr="00946241" w:rsidRDefault="00946241" w:rsidP="00946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00000" w:themeColor="text1"/>
          <w:sz w:val="26"/>
          <w:szCs w:val="26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0DBF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DBF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de la création et validation </w:t>
      </w:r>
    </w:p>
    <w:p w:rsidR="00946241" w:rsidRPr="008D0DBF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DBF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la création et validation des contenus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la création et validation du site</w:t>
      </w:r>
      <w:r w:rsidR="00C87C7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test</w:t>
      </w:r>
    </w:p>
    <w:p w:rsidR="00946241" w:rsidRPr="00946241" w:rsidRDefault="00946241" w:rsidP="00946241">
      <w:pPr>
        <w:pStyle w:val="Corps"/>
        <w:numPr>
          <w:ilvl w:val="0"/>
          <w:numId w:val="4"/>
        </w:num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mise en ligne</w:t>
      </w:r>
      <w:r w:rsidRPr="00946241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946241" w:rsidRPr="00946241" w:rsidRDefault="00946241" w:rsidP="00946241">
      <w:pPr>
        <w:pStyle w:val="Corps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241">
        <w:rPr>
          <w:rFonts w:eastAsia="Arial Unicode MS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857BB" w:rsidRPr="00946241" w:rsidRDefault="00903C17" w:rsidP="009462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857BB" w:rsidRPr="009462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17" w:rsidRDefault="00903C17" w:rsidP="00946241">
      <w:r>
        <w:separator/>
      </w:r>
    </w:p>
  </w:endnote>
  <w:endnote w:type="continuationSeparator" w:id="0">
    <w:p w:rsidR="00903C17" w:rsidRDefault="00903C17" w:rsidP="0094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F8" w:rsidRDefault="00903C17">
    <w:pPr>
      <w:pStyle w:val="En-tte"/>
      <w:tabs>
        <w:tab w:val="center" w:pos="4819"/>
        <w:tab w:val="right" w:pos="9638"/>
      </w:tabs>
    </w:pPr>
    <w:r>
      <w:rPr>
        <w:rFonts w:ascii="Helvetica" w:eastAsia="Helvetica" w:hAnsi="Helvetica" w:cs="Helvetica"/>
        <w:u w:color="000000"/>
      </w:rPr>
      <w:tab/>
    </w:r>
    <w:r>
      <w:rPr>
        <w:rFonts w:ascii="Helvetica" w:eastAsia="Helvetica" w:hAnsi="Helvetica" w:cs="Helvetica"/>
        <w:u w:color="000000"/>
      </w:rPr>
      <w:tab/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begin"/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instrText xml:space="preserve"> PAGE </w:instrText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separate"/>
    </w:r>
    <w:r>
      <w:rPr>
        <w:rStyle w:val="Aucun"/>
        <w:rFonts w:ascii="Helvetica" w:eastAsia="Helvetica" w:hAnsi="Helvetica" w:cs="Helvetica"/>
        <w:noProof/>
        <w:sz w:val="18"/>
        <w:szCs w:val="18"/>
        <w:u w:color="000000"/>
      </w:rPr>
      <w:t>12</w:t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end"/>
    </w:r>
    <w:r>
      <w:rPr>
        <w:rStyle w:val="Aucun"/>
        <w:rFonts w:ascii="Helvetica" w:hAnsi="Helvetica"/>
        <w:sz w:val="18"/>
        <w:szCs w:val="18"/>
        <w:u w:color="000000"/>
      </w:rPr>
      <w:t xml:space="preserve"> sur </w:t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begin"/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instrText xml:space="preserve"> NUMPAGES </w:instrText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separate"/>
    </w:r>
    <w:r>
      <w:rPr>
        <w:rStyle w:val="Aucun"/>
        <w:rFonts w:ascii="Helvetica" w:eastAsia="Helvetica" w:hAnsi="Helvetica" w:cs="Helvetica"/>
        <w:noProof/>
        <w:sz w:val="18"/>
        <w:szCs w:val="18"/>
        <w:u w:color="000000"/>
      </w:rPr>
      <w:t>12</w:t>
    </w:r>
    <w:r>
      <w:rPr>
        <w:rStyle w:val="Aucun"/>
        <w:rFonts w:ascii="Helvetica" w:eastAsia="Helvetica" w:hAnsi="Helvetica" w:cs="Helvetica"/>
        <w:sz w:val="18"/>
        <w:szCs w:val="18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17" w:rsidRDefault="00903C17" w:rsidP="00946241">
      <w:r>
        <w:separator/>
      </w:r>
    </w:p>
  </w:footnote>
  <w:footnote w:type="continuationSeparator" w:id="0">
    <w:p w:rsidR="00903C17" w:rsidRDefault="00903C17" w:rsidP="0094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F8" w:rsidRDefault="00903C17">
    <w:pPr>
      <w:pStyle w:val="En-tte"/>
      <w:tabs>
        <w:tab w:val="center" w:pos="4819"/>
        <w:tab w:val="right" w:pos="9638"/>
      </w:tabs>
      <w:outlineLvl w:val="1"/>
    </w:pPr>
    <w:r>
      <w:rPr>
        <w:color w:val="919191"/>
        <w:sz w:val="32"/>
        <w:szCs w:val="32"/>
      </w:rPr>
      <w:t>Cahi</w:t>
    </w:r>
    <w:r w:rsidR="00946241">
      <w:rPr>
        <w:color w:val="919191"/>
        <w:sz w:val="32"/>
        <w:szCs w:val="32"/>
      </w:rPr>
      <w:t xml:space="preserve">er des charges d’un site </w:t>
    </w:r>
    <w:proofErr w:type="spellStart"/>
    <w:r w:rsidR="00946241">
      <w:rPr>
        <w:color w:val="919191"/>
        <w:sz w:val="32"/>
        <w:szCs w:val="32"/>
      </w:rPr>
      <w:t>e-comm</w:t>
    </w:r>
    <w:r>
      <w:rPr>
        <w:color w:val="919191"/>
        <w:sz w:val="32"/>
        <w:szCs w:val="32"/>
      </w:rPr>
      <w:t>rce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755"/>
    <w:multiLevelType w:val="hybridMultilevel"/>
    <w:tmpl w:val="EBF600DC"/>
    <w:styleLink w:val="Lettres"/>
    <w:lvl w:ilvl="0" w:tplc="52E237C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E30A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EDF8C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61B9C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68A32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A1A16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B3B0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A9A3C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8545C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813F2A"/>
    <w:multiLevelType w:val="hybridMultilevel"/>
    <w:tmpl w:val="F5E267AA"/>
    <w:numStyleLink w:val="Puce"/>
  </w:abstractNum>
  <w:abstractNum w:abstractNumId="2" w15:restartNumberingAfterBreak="0">
    <w:nsid w:val="752C5F3E"/>
    <w:multiLevelType w:val="hybridMultilevel"/>
    <w:tmpl w:val="EBF600DC"/>
    <w:numStyleLink w:val="Lettres"/>
  </w:abstractNum>
  <w:abstractNum w:abstractNumId="3" w15:restartNumberingAfterBreak="0">
    <w:nsid w:val="7F90021B"/>
    <w:multiLevelType w:val="hybridMultilevel"/>
    <w:tmpl w:val="F5E267AA"/>
    <w:styleLink w:val="Puce"/>
    <w:lvl w:ilvl="0" w:tplc="44108B0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F149E8E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4CE69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5EE97D2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CA0DB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6E69D9A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44466EA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A26ED26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864F47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41"/>
    <w:rsid w:val="000529C9"/>
    <w:rsid w:val="005438A4"/>
    <w:rsid w:val="008D0DBF"/>
    <w:rsid w:val="00903C17"/>
    <w:rsid w:val="00946241"/>
    <w:rsid w:val="00BC45CC"/>
    <w:rsid w:val="00C87C7A"/>
    <w:rsid w:val="00D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50815"/>
  <w15:chartTrackingRefBased/>
  <w15:docId w15:val="{03FE6C10-E2B1-7148-B226-0F7F0D8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62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946241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946241"/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fr-FR"/>
    </w:rPr>
  </w:style>
  <w:style w:type="character" w:customStyle="1" w:styleId="Aucun">
    <w:name w:val="Aucun"/>
    <w:rsid w:val="00946241"/>
  </w:style>
  <w:style w:type="character" w:customStyle="1" w:styleId="Hyperlink0">
    <w:name w:val="Hyperlink.0"/>
    <w:basedOn w:val="Aucun"/>
    <w:rsid w:val="00946241"/>
    <w:rPr>
      <w:sz w:val="20"/>
      <w:szCs w:val="20"/>
      <w:u w:val="single"/>
    </w:rPr>
  </w:style>
  <w:style w:type="paragraph" w:customStyle="1" w:styleId="Corps">
    <w:name w:val="Corps"/>
    <w:rsid w:val="009462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paragraph" w:customStyle="1" w:styleId="Sous-section2">
    <w:name w:val="Sous-section 2"/>
    <w:next w:val="Corps"/>
    <w:rsid w:val="0094624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</w:rPr>
  </w:style>
  <w:style w:type="numbering" w:customStyle="1" w:styleId="Lettres">
    <w:name w:val="Lettres"/>
    <w:rsid w:val="00946241"/>
    <w:pPr>
      <w:numPr>
        <w:numId w:val="1"/>
      </w:numPr>
    </w:pPr>
  </w:style>
  <w:style w:type="character" w:customStyle="1" w:styleId="Lien">
    <w:name w:val="Lien"/>
    <w:rsid w:val="00946241"/>
    <w:rPr>
      <w:u w:val="single"/>
    </w:rPr>
  </w:style>
  <w:style w:type="character" w:customStyle="1" w:styleId="Hyperlink1">
    <w:name w:val="Hyperlink.1"/>
    <w:basedOn w:val="Lien"/>
    <w:rsid w:val="00946241"/>
    <w:rPr>
      <w:u w:val="none"/>
    </w:rPr>
  </w:style>
  <w:style w:type="numbering" w:customStyle="1" w:styleId="Puce">
    <w:name w:val="Puce"/>
    <w:rsid w:val="00946241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9462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24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2344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2020-04-20T10:54:00Z</dcterms:created>
  <dcterms:modified xsi:type="dcterms:W3CDTF">2020-04-20T11:25:00Z</dcterms:modified>
</cp:coreProperties>
</file>